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4B" w:rsidRDefault="001C444B">
      <w:bookmarkStart w:id="0" w:name="_GoBack"/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5051"/>
      </w:tblGrid>
      <w:tr w:rsidR="007C1B10" w:rsidRPr="006A7787" w:rsidTr="00153250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C1B10" w:rsidRDefault="007C1B10" w:rsidP="00153250">
            <w:pPr>
              <w:rPr>
                <w:lang w:val="sr-Cyrl-RS"/>
              </w:rPr>
            </w:pPr>
          </w:p>
          <w:p w:rsidR="007C1B10" w:rsidRPr="006A7787" w:rsidRDefault="007C1B10" w:rsidP="00153250">
            <w:r w:rsidRPr="006A7787">
              <w:rPr>
                <w:sz w:val="22"/>
                <w:szCs w:val="22"/>
              </w:rPr>
              <w:t>На основу захтева тренера (презиме и име)</w:t>
            </w:r>
          </w:p>
        </w:tc>
        <w:tc>
          <w:tcPr>
            <w:tcW w:w="52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C1B10" w:rsidRPr="006A7787" w:rsidRDefault="007C1B10" w:rsidP="00153250">
            <w:pPr>
              <w:rPr>
                <w:b/>
              </w:rPr>
            </w:pPr>
          </w:p>
        </w:tc>
      </w:tr>
      <w:tr w:rsidR="007C1B10" w:rsidRPr="006A7787" w:rsidTr="00153250">
        <w:trPr>
          <w:trHeight w:val="464"/>
        </w:trPr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C1B10" w:rsidRPr="006A7787" w:rsidRDefault="007C1B10" w:rsidP="00153250">
            <w:r w:rsidRPr="006A7787">
              <w:rPr>
                <w:sz w:val="22"/>
                <w:szCs w:val="22"/>
              </w:rPr>
              <w:t>Рвачки клуб (назив и седиште клуба)</w:t>
            </w:r>
          </w:p>
        </w:tc>
        <w:tc>
          <w:tcPr>
            <w:tcW w:w="52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C1B10" w:rsidRPr="006A7787" w:rsidRDefault="007C1B10" w:rsidP="00153250"/>
        </w:tc>
      </w:tr>
    </w:tbl>
    <w:p w:rsidR="007C1B10" w:rsidRPr="006A7787" w:rsidRDefault="007C1B10" w:rsidP="007C1B10"/>
    <w:p w:rsidR="007C1B10" w:rsidRPr="006A7787" w:rsidRDefault="007C1B10" w:rsidP="007C1B10">
      <w:r w:rsidRPr="006A7787">
        <w:t xml:space="preserve">издаје </w:t>
      </w:r>
    </w:p>
    <w:p w:rsidR="007C1B10" w:rsidRPr="006A7787" w:rsidRDefault="007C1B10" w:rsidP="007C1B10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П  О  Т  В  Р  Д  У</w:t>
      </w:r>
    </w:p>
    <w:p w:rsidR="007C1B10" w:rsidRPr="006A7787" w:rsidRDefault="007C1B10" w:rsidP="007C1B10">
      <w:pPr>
        <w:jc w:val="center"/>
        <w:rPr>
          <w:b/>
        </w:rPr>
      </w:pPr>
      <w:r w:rsidRPr="006A7787">
        <w:rPr>
          <w:b/>
        </w:rPr>
        <w:t>о стручном раду, резултатима и стручном оспособљавању тренера</w:t>
      </w:r>
    </w:p>
    <w:p w:rsidR="007C1B10" w:rsidRPr="006A7787" w:rsidRDefault="007C1B10" w:rsidP="007C1B10"/>
    <w:p w:rsidR="007C1B10" w:rsidRPr="006A7787" w:rsidRDefault="007C1B10" w:rsidP="007C1B10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ангажовање на тренерским пословима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94"/>
        <w:gridCol w:w="2074"/>
        <w:gridCol w:w="2057"/>
        <w:gridCol w:w="2627"/>
      </w:tblGrid>
      <w:tr w:rsidR="007C1B10" w:rsidRPr="006A7787" w:rsidTr="00153250">
        <w:trPr>
          <w:trHeight w:val="313"/>
        </w:trPr>
        <w:tc>
          <w:tcPr>
            <w:tcW w:w="648" w:type="dxa"/>
            <w:vMerge w:val="restart"/>
            <w:vAlign w:val="center"/>
          </w:tcPr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4151" w:type="dxa"/>
            <w:gridSpan w:val="2"/>
            <w:vAlign w:val="center"/>
          </w:tcPr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Период рада као тренер</w:t>
            </w:r>
          </w:p>
        </w:tc>
        <w:tc>
          <w:tcPr>
            <w:tcW w:w="2113" w:type="dxa"/>
            <w:vMerge w:val="restart"/>
            <w:vAlign w:val="center"/>
          </w:tcPr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Узрасна категорија</w:t>
            </w:r>
          </w:p>
        </w:tc>
        <w:tc>
          <w:tcPr>
            <w:tcW w:w="2687" w:type="dxa"/>
            <w:vMerge w:val="restart"/>
            <w:vAlign w:val="center"/>
          </w:tcPr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Врста ангажовања</w:t>
            </w:r>
          </w:p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(волонтерски, хонорарно, професионално)</w:t>
            </w:r>
          </w:p>
        </w:tc>
      </w:tr>
      <w:tr w:rsidR="007C1B10" w:rsidRPr="006A7787" w:rsidTr="00153250">
        <w:tc>
          <w:tcPr>
            <w:tcW w:w="648" w:type="dxa"/>
            <w:vMerge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од</w:t>
            </w:r>
          </w:p>
        </w:tc>
        <w:tc>
          <w:tcPr>
            <w:tcW w:w="2171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до</w:t>
            </w:r>
          </w:p>
        </w:tc>
        <w:tc>
          <w:tcPr>
            <w:tcW w:w="2113" w:type="dxa"/>
            <w:vMerge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</w:tr>
      <w:tr w:rsidR="007C1B10" w:rsidRPr="006A7787" w:rsidTr="00153250">
        <w:trPr>
          <w:trHeight w:val="77"/>
        </w:trPr>
        <w:tc>
          <w:tcPr>
            <w:tcW w:w="648" w:type="dxa"/>
            <w:vAlign w:val="center"/>
          </w:tcPr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</w:tr>
      <w:tr w:rsidR="007C1B10" w:rsidRPr="006A7787" w:rsidTr="00153250">
        <w:trPr>
          <w:trHeight w:val="77"/>
        </w:trPr>
        <w:tc>
          <w:tcPr>
            <w:tcW w:w="648" w:type="dxa"/>
            <w:vAlign w:val="center"/>
          </w:tcPr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</w:tr>
      <w:tr w:rsidR="007C1B10" w:rsidRPr="006A7787" w:rsidTr="00153250">
        <w:trPr>
          <w:trHeight w:val="77"/>
        </w:trPr>
        <w:tc>
          <w:tcPr>
            <w:tcW w:w="648" w:type="dxa"/>
            <w:vAlign w:val="center"/>
          </w:tcPr>
          <w:p w:rsidR="007C1B10" w:rsidRPr="006A7787" w:rsidRDefault="007C1B10" w:rsidP="001532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7C1B10" w:rsidRPr="006A7787" w:rsidRDefault="007C1B10" w:rsidP="0015325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C1B10" w:rsidRPr="006A7787" w:rsidRDefault="007C1B10" w:rsidP="007C1B10"/>
    <w:p w:rsidR="007C1B10" w:rsidRPr="006A7787" w:rsidRDefault="007C1B10" w:rsidP="007C1B10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такмичарско искуство тренера и то: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71"/>
        <w:gridCol w:w="5027"/>
      </w:tblGrid>
      <w:tr w:rsidR="007C1B10" w:rsidRPr="006A7787" w:rsidTr="00153250">
        <w:trPr>
          <w:trHeight w:val="365"/>
        </w:trPr>
        <w:tc>
          <w:tcPr>
            <w:tcW w:w="9606" w:type="dxa"/>
            <w:gridSpan w:val="3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Период активног спортисте</w:t>
            </w:r>
          </w:p>
        </w:tc>
      </w:tr>
      <w:tr w:rsidR="007C1B10" w:rsidRPr="006A7787" w:rsidTr="00153250">
        <w:trPr>
          <w:trHeight w:val="160"/>
        </w:trPr>
        <w:tc>
          <w:tcPr>
            <w:tcW w:w="4579" w:type="dxa"/>
            <w:gridSpan w:val="2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 прве регистрације за клуб</w:t>
            </w:r>
          </w:p>
        </w:tc>
        <w:tc>
          <w:tcPr>
            <w:tcW w:w="5027" w:type="dxa"/>
            <w:vAlign w:val="center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</w:p>
        </w:tc>
      </w:tr>
      <w:tr w:rsidR="007C1B10" w:rsidRPr="006A7787" w:rsidTr="00153250">
        <w:trPr>
          <w:trHeight w:val="70"/>
        </w:trPr>
        <w:tc>
          <w:tcPr>
            <w:tcW w:w="4008" w:type="dxa"/>
            <w:vMerge w:val="restart"/>
            <w:tcBorders>
              <w:right w:val="single" w:sz="4" w:space="0" w:color="auto"/>
            </w:tcBorders>
            <w:vAlign w:val="center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 xml:space="preserve">Активни такмичар клуба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ОД</w:t>
            </w:r>
          </w:p>
        </w:tc>
        <w:tc>
          <w:tcPr>
            <w:tcW w:w="5027" w:type="dxa"/>
            <w:vAlign w:val="center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</w:p>
        </w:tc>
      </w:tr>
      <w:tr w:rsidR="007C1B10" w:rsidRPr="006A7787" w:rsidTr="00153250">
        <w:trPr>
          <w:trHeight w:val="70"/>
        </w:trPr>
        <w:tc>
          <w:tcPr>
            <w:tcW w:w="4008" w:type="dxa"/>
            <w:vMerge/>
            <w:tcBorders>
              <w:right w:val="single" w:sz="4" w:space="0" w:color="auto"/>
            </w:tcBorders>
            <w:vAlign w:val="center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ДО</w:t>
            </w:r>
          </w:p>
        </w:tc>
        <w:tc>
          <w:tcPr>
            <w:tcW w:w="5027" w:type="dxa"/>
            <w:vAlign w:val="center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</w:p>
        </w:tc>
      </w:tr>
      <w:tr w:rsidR="007C1B10" w:rsidRPr="006A7787" w:rsidTr="00153250">
        <w:trPr>
          <w:trHeight w:val="479"/>
        </w:trPr>
        <w:tc>
          <w:tcPr>
            <w:tcW w:w="4579" w:type="dxa"/>
            <w:gridSpan w:val="2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Најзначајнији спортски резултат у каријери</w:t>
            </w:r>
          </w:p>
        </w:tc>
        <w:tc>
          <w:tcPr>
            <w:tcW w:w="5027" w:type="dxa"/>
          </w:tcPr>
          <w:p w:rsidR="007C1B10" w:rsidRPr="006A7787" w:rsidRDefault="007C1B10" w:rsidP="00153250">
            <w:pPr>
              <w:rPr>
                <w:sz w:val="16"/>
                <w:szCs w:val="16"/>
              </w:rPr>
            </w:pPr>
          </w:p>
        </w:tc>
      </w:tr>
    </w:tbl>
    <w:p w:rsidR="007C1B10" w:rsidRPr="006A7787" w:rsidRDefault="007C1B10" w:rsidP="007C1B10"/>
    <w:p w:rsidR="007C1B10" w:rsidRPr="006A7787" w:rsidRDefault="007C1B10" w:rsidP="007C1B10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постигнуте резултате као тренера у протеклом периоду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89"/>
        <w:gridCol w:w="2084"/>
        <w:gridCol w:w="867"/>
        <w:gridCol w:w="1359"/>
        <w:gridCol w:w="1358"/>
      </w:tblGrid>
      <w:tr w:rsidR="007C1B10" w:rsidRPr="006A7787" w:rsidTr="00153250">
        <w:trPr>
          <w:trHeight w:val="599"/>
        </w:trPr>
        <w:tc>
          <w:tcPr>
            <w:tcW w:w="648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3150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Презиме и име спортисте</w:t>
            </w:r>
          </w:p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освајача медаље</w:t>
            </w:r>
          </w:p>
        </w:tc>
        <w:tc>
          <w:tcPr>
            <w:tcW w:w="2160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Такмичење</w:t>
            </w:r>
          </w:p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ОИ, СП, ЕП, сениорско државе (само ГР стил)</w:t>
            </w:r>
          </w:p>
        </w:tc>
        <w:tc>
          <w:tcPr>
            <w:tcW w:w="870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Година</w:t>
            </w:r>
          </w:p>
        </w:tc>
        <w:tc>
          <w:tcPr>
            <w:tcW w:w="1380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Узрасна</w:t>
            </w:r>
          </w:p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категорија</w:t>
            </w:r>
          </w:p>
        </w:tc>
        <w:tc>
          <w:tcPr>
            <w:tcW w:w="1391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Пласман</w:t>
            </w:r>
          </w:p>
        </w:tc>
      </w:tr>
      <w:tr w:rsidR="007C1B10" w:rsidRPr="006A7787" w:rsidTr="00153250">
        <w:trPr>
          <w:trHeight w:val="160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70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70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115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115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</w:tbl>
    <w:p w:rsidR="007C1B10" w:rsidRPr="006A7787" w:rsidRDefault="007C1B10" w:rsidP="007C1B10"/>
    <w:p w:rsidR="007C1B10" w:rsidRPr="006A7787" w:rsidRDefault="007C1B10" w:rsidP="007C1B10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У протеклом периоду тренер је био на следећим стручним усавршавањима или је издао стручни рад:</w:t>
      </w:r>
    </w:p>
    <w:p w:rsidR="007C1B10" w:rsidRPr="006A7787" w:rsidRDefault="007C1B10" w:rsidP="007C1B10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3544"/>
        <w:gridCol w:w="1984"/>
      </w:tblGrid>
      <w:tr w:rsidR="007C1B10" w:rsidRPr="006A7787" w:rsidTr="00153250">
        <w:trPr>
          <w:trHeight w:val="222"/>
        </w:trPr>
        <w:tc>
          <w:tcPr>
            <w:tcW w:w="648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3571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Назив семинара / стручног рада</w:t>
            </w:r>
          </w:p>
        </w:tc>
        <w:tc>
          <w:tcPr>
            <w:tcW w:w="3544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Организатор / издавач</w:t>
            </w:r>
          </w:p>
        </w:tc>
        <w:tc>
          <w:tcPr>
            <w:tcW w:w="1984" w:type="dxa"/>
            <w:vAlign w:val="center"/>
          </w:tcPr>
          <w:p w:rsidR="007C1B10" w:rsidRPr="006A7787" w:rsidRDefault="007C1B10" w:rsidP="00153250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</w:t>
            </w:r>
          </w:p>
        </w:tc>
      </w:tr>
      <w:tr w:rsidR="007C1B10" w:rsidRPr="006A7787" w:rsidTr="00153250">
        <w:trPr>
          <w:trHeight w:val="160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70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70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115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  <w:tr w:rsidR="007C1B10" w:rsidRPr="006A7787" w:rsidTr="00153250">
        <w:trPr>
          <w:trHeight w:val="115"/>
        </w:trPr>
        <w:tc>
          <w:tcPr>
            <w:tcW w:w="648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1B10" w:rsidRPr="006A7787" w:rsidRDefault="007C1B10" w:rsidP="00153250">
            <w:pPr>
              <w:rPr>
                <w:sz w:val="18"/>
                <w:szCs w:val="18"/>
              </w:rPr>
            </w:pPr>
          </w:p>
        </w:tc>
      </w:tr>
    </w:tbl>
    <w:p w:rsidR="007C1B10" w:rsidRPr="006A7787" w:rsidRDefault="007C1B10" w:rsidP="007C1B10">
      <w:pPr>
        <w:rPr>
          <w:sz w:val="16"/>
          <w:szCs w:val="16"/>
        </w:rPr>
      </w:pPr>
    </w:p>
    <w:p w:rsidR="007C1B10" w:rsidRPr="006A7787" w:rsidRDefault="007C1B10" w:rsidP="007C1B10">
      <w:pPr>
        <w:ind w:firstLine="720"/>
        <w:jc w:val="both"/>
        <w:rPr>
          <w:sz w:val="20"/>
          <w:szCs w:val="20"/>
        </w:rPr>
      </w:pPr>
      <w:r w:rsidRPr="006A7787">
        <w:rPr>
          <w:sz w:val="20"/>
          <w:szCs w:val="20"/>
        </w:rPr>
        <w:t>Потврда се издаје за регулисање статуса тренера у оквиру Рвачког савеза Србије и не може се употребљавати у друге сврхе.</w:t>
      </w:r>
    </w:p>
    <w:p w:rsidR="007C1B10" w:rsidRPr="006A7787" w:rsidRDefault="007C1B10" w:rsidP="007C1B10">
      <w:pPr>
        <w:rPr>
          <w:sz w:val="20"/>
          <w:szCs w:val="20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56"/>
        <w:gridCol w:w="3260"/>
        <w:gridCol w:w="2813"/>
      </w:tblGrid>
      <w:tr w:rsidR="007C1B10" w:rsidRPr="006A7787" w:rsidTr="00153250">
        <w:trPr>
          <w:trHeight w:val="263"/>
        </w:trPr>
        <w:tc>
          <w:tcPr>
            <w:tcW w:w="1696" w:type="dxa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Број документа:</w:t>
            </w:r>
          </w:p>
        </w:tc>
        <w:tc>
          <w:tcPr>
            <w:tcW w:w="1956" w:type="dxa"/>
            <w:shd w:val="clear" w:color="auto" w:fill="D9D9D9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 и место издавања потврде:</w:t>
            </w:r>
          </w:p>
        </w:tc>
        <w:tc>
          <w:tcPr>
            <w:tcW w:w="2813" w:type="dxa"/>
            <w:shd w:val="clear" w:color="auto" w:fill="D9D9D9"/>
          </w:tcPr>
          <w:p w:rsidR="007C1B10" w:rsidRPr="006A7787" w:rsidRDefault="007C1B10" w:rsidP="00153250">
            <w:pPr>
              <w:rPr>
                <w:sz w:val="20"/>
                <w:szCs w:val="20"/>
              </w:rPr>
            </w:pPr>
          </w:p>
        </w:tc>
      </w:tr>
    </w:tbl>
    <w:p w:rsidR="007C1B10" w:rsidRPr="006A7787" w:rsidRDefault="007C1B10" w:rsidP="007C1B10">
      <w:pPr>
        <w:rPr>
          <w:sz w:val="20"/>
          <w:szCs w:val="20"/>
        </w:rPr>
      </w:pPr>
    </w:p>
    <w:p w:rsidR="007C1B10" w:rsidRPr="006A7787" w:rsidRDefault="007C1B10" w:rsidP="007C1B10">
      <w:pPr>
        <w:rPr>
          <w:sz w:val="20"/>
          <w:szCs w:val="20"/>
        </w:rPr>
      </w:pP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  <w:t>мп</w:t>
      </w:r>
    </w:p>
    <w:p w:rsidR="007C1B10" w:rsidRPr="006A7787" w:rsidRDefault="007C1B10" w:rsidP="007C1B10">
      <w:pPr>
        <w:ind w:left="5760" w:firstLine="720"/>
        <w:jc w:val="center"/>
        <w:rPr>
          <w:sz w:val="20"/>
          <w:szCs w:val="20"/>
        </w:rPr>
      </w:pPr>
      <w:r w:rsidRPr="006A7787">
        <w:rPr>
          <w:sz w:val="20"/>
          <w:szCs w:val="20"/>
        </w:rPr>
        <w:t>ЗАСТУПНИК КЛУБА:</w:t>
      </w:r>
    </w:p>
    <w:p w:rsidR="007C1B10" w:rsidRPr="006A7787" w:rsidRDefault="007C1B10" w:rsidP="007C1B10">
      <w:pPr>
        <w:ind w:left="5760" w:firstLine="72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80D7" wp14:editId="470CA62D">
                <wp:simplePos x="0" y="0"/>
                <wp:positionH relativeFrom="column">
                  <wp:posOffset>4225290</wp:posOffset>
                </wp:positionH>
                <wp:positionV relativeFrom="paragraph">
                  <wp:posOffset>83185</wp:posOffset>
                </wp:positionV>
                <wp:extent cx="1809750" cy="304800"/>
                <wp:effectExtent l="5715" t="6985" r="13335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10" w:rsidRPr="0063085D" w:rsidRDefault="007C1B10" w:rsidP="007C1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2.7pt;margin-top:6.55pt;width:14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">
                <v:textbox>
                  <w:txbxContent>
                    <w:p w:rsidR="007C1B10" w:rsidRPr="0063085D" w:rsidRDefault="007C1B10" w:rsidP="007C1B10"/>
                  </w:txbxContent>
                </v:textbox>
              </v:shape>
            </w:pict>
          </mc:Fallback>
        </mc:AlternateContent>
      </w:r>
    </w:p>
    <w:p w:rsidR="007C1B10" w:rsidRPr="006A7787" w:rsidRDefault="007C1B10" w:rsidP="007C1B10">
      <w:pPr>
        <w:ind w:left="5760" w:firstLine="720"/>
        <w:jc w:val="center"/>
        <w:rPr>
          <w:sz w:val="20"/>
          <w:szCs w:val="20"/>
        </w:rPr>
      </w:pPr>
    </w:p>
    <w:p w:rsidR="007C1B10" w:rsidRPr="006A7787" w:rsidRDefault="007C1B10" w:rsidP="007C1B10">
      <w:pPr>
        <w:rPr>
          <w:sz w:val="16"/>
          <w:szCs w:val="16"/>
        </w:rPr>
      </w:pPr>
    </w:p>
    <w:p w:rsidR="007C1B10" w:rsidRDefault="007C1B10"/>
    <w:p w:rsidR="007C1B10" w:rsidRDefault="007C1B10"/>
    <w:sectPr w:rsidR="007C1B10" w:rsidSect="007C1B1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0"/>
    <w:rsid w:val="001C444B"/>
    <w:rsid w:val="007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1</cp:revision>
  <dcterms:created xsi:type="dcterms:W3CDTF">2018-03-16T11:19:00Z</dcterms:created>
  <dcterms:modified xsi:type="dcterms:W3CDTF">2018-03-16T11:19:00Z</dcterms:modified>
</cp:coreProperties>
</file>